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1F0F16" w:rsidRPr="001F0F16" w:rsidRDefault="001F0F16" w:rsidP="001F0F16">
      <w:pPr>
        <w:tabs>
          <w:tab w:val="left" w:pos="851"/>
          <w:tab w:val="left" w:pos="1276"/>
          <w:tab w:val="left" w:pos="10915"/>
        </w:tabs>
        <w:adjustRightInd w:val="0"/>
        <w:spacing w:after="0" w:line="240" w:lineRule="auto"/>
        <w:jc w:val="center"/>
        <w:rPr>
          <w:b/>
          <w:color w:val="000000"/>
          <w:sz w:val="22"/>
        </w:rPr>
      </w:pPr>
      <w:r w:rsidRPr="001F0F16">
        <w:rPr>
          <w:b/>
          <w:color w:val="000000"/>
          <w:sz w:val="22"/>
        </w:rPr>
        <w:t>10</w:t>
      </w:r>
      <w:r w:rsidRPr="001F0F16">
        <w:rPr>
          <w:b/>
          <w:color w:val="000000"/>
          <w:sz w:val="22"/>
          <w:vertAlign w:val="superscript"/>
        </w:rPr>
        <w:t>th</w:t>
      </w:r>
      <w:r w:rsidRPr="001F0F16">
        <w:rPr>
          <w:b/>
          <w:color w:val="000000"/>
          <w:sz w:val="22"/>
        </w:rPr>
        <w:t xml:space="preserve"> July 2022 – YEAR C</w:t>
      </w:r>
    </w:p>
    <w:p w:rsidR="001F0F16" w:rsidRPr="001F0F16" w:rsidRDefault="001F0F16" w:rsidP="001F0F16">
      <w:pPr>
        <w:tabs>
          <w:tab w:val="left" w:pos="851"/>
          <w:tab w:val="left" w:pos="1276"/>
          <w:tab w:val="left" w:pos="10915"/>
        </w:tabs>
        <w:adjustRightInd w:val="0"/>
        <w:spacing w:after="0" w:line="240" w:lineRule="auto"/>
        <w:jc w:val="center"/>
        <w:rPr>
          <w:b/>
          <w:color w:val="000000"/>
          <w:sz w:val="22"/>
        </w:rPr>
      </w:pPr>
      <w:r w:rsidRPr="001F0F16">
        <w:rPr>
          <w:b/>
          <w:color w:val="000000"/>
          <w:sz w:val="22"/>
        </w:rPr>
        <w:t>FIFTEENTH SUNDAY OF THE YEAR</w:t>
      </w:r>
    </w:p>
    <w:p w:rsidR="001F0F16" w:rsidRPr="00FA592D" w:rsidRDefault="001F0F16" w:rsidP="001F0F1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1F0F16" w:rsidRPr="00FA592D" w:rsidRDefault="001F0F16" w:rsidP="001F0F1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108</w:t>
      </w:r>
    </w:p>
    <w:p w:rsidR="001F0F16" w:rsidRPr="00FA592D" w:rsidRDefault="001F0F16" w:rsidP="001F0F1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67 Number 5</w:t>
      </w:r>
    </w:p>
    <w:p w:rsidR="001F0F16" w:rsidRPr="00FA592D" w:rsidRDefault="001F0F16" w:rsidP="001F0F1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w:t>
      </w:r>
      <w:r>
        <w:rPr>
          <w:color w:val="000000"/>
          <w:sz w:val="20"/>
        </w:rPr>
        <w:t>Number 2</w:t>
      </w:r>
    </w:p>
    <w:p w:rsidR="001F0F16" w:rsidRPr="00DE4736" w:rsidRDefault="001F0F16" w:rsidP="001F0F1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Pr>
          <w:sz w:val="20"/>
        </w:rPr>
        <w:t>Save us Saviour of the World</w:t>
      </w:r>
      <w:r w:rsidRPr="00FA592D">
        <w:rPr>
          <w:sz w:val="20"/>
        </w:rPr>
        <w:t>…</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1F0F16">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1F0F16">
        <w:rPr>
          <w:rFonts w:eastAsia="Times New Roman"/>
          <w:sz w:val="20"/>
        </w:rPr>
        <w:t xml:space="preserve">Vincenzo Di </w:t>
      </w:r>
      <w:proofErr w:type="spellStart"/>
      <w:r w:rsidR="001F0F16">
        <w:rPr>
          <w:rFonts w:eastAsia="Times New Roman"/>
          <w:sz w:val="20"/>
        </w:rPr>
        <w:t>Iorio</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1F0F16">
        <w:rPr>
          <w:sz w:val="20"/>
        </w:rPr>
        <w:t>Mary Nelson</w:t>
      </w:r>
    </w:p>
    <w:p w:rsidR="00DB1F26"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7</w:t>
      </w:r>
      <w:r>
        <w:rPr>
          <w:rFonts w:eastAsia="Times New Roman"/>
          <w:sz w:val="20"/>
        </w:rPr>
        <w:t>:</w:t>
      </w:r>
      <w:r w:rsidR="00DB1F26">
        <w:rPr>
          <w:rFonts w:eastAsia="Times New Roman"/>
          <w:sz w:val="20"/>
        </w:rPr>
        <w:t>3</w:t>
      </w:r>
      <w:r>
        <w:rPr>
          <w:rFonts w:eastAsia="Times New Roman"/>
          <w:sz w:val="20"/>
        </w:rPr>
        <w:t xml:space="preserve">0pm - </w:t>
      </w:r>
      <w:proofErr w:type="spellStart"/>
      <w:r w:rsidR="001F0F16">
        <w:rPr>
          <w:rFonts w:eastAsia="Times New Roman"/>
          <w:sz w:val="20"/>
        </w:rPr>
        <w:t>Mariann</w:t>
      </w:r>
      <w:r w:rsidR="004C17E5">
        <w:rPr>
          <w:rFonts w:eastAsia="Times New Roman"/>
          <w:sz w:val="20"/>
        </w:rPr>
        <w:t>in</w:t>
      </w:r>
      <w:r w:rsidR="001F0F16">
        <w:rPr>
          <w:rFonts w:eastAsia="Times New Roman"/>
          <w:sz w:val="20"/>
        </w:rPr>
        <w:t>a</w:t>
      </w:r>
      <w:proofErr w:type="spellEnd"/>
      <w:r w:rsidR="001F0F16">
        <w:rPr>
          <w:rFonts w:eastAsia="Times New Roman"/>
          <w:sz w:val="20"/>
        </w:rPr>
        <w:t xml:space="preserve"> </w:t>
      </w:r>
      <w:proofErr w:type="spellStart"/>
      <w:r w:rsidR="001F0F16">
        <w:rPr>
          <w:rFonts w:eastAsia="Times New Roman"/>
          <w:sz w:val="20"/>
        </w:rPr>
        <w:t>Panarella</w:t>
      </w:r>
      <w:proofErr w:type="spellEnd"/>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812AF2">
        <w:rPr>
          <w:sz w:val="20"/>
        </w:rPr>
        <w:t>Private intention</w:t>
      </w:r>
    </w:p>
    <w:p w:rsidR="00DB1F26" w:rsidRDefault="00796D3B" w:rsidP="007C30C4">
      <w:pPr>
        <w:adjustRightInd w:val="0"/>
        <w:spacing w:after="0" w:line="240" w:lineRule="auto"/>
        <w:rPr>
          <w:sz w:val="20"/>
        </w:rPr>
      </w:pPr>
      <w:r w:rsidRPr="00796D3B">
        <w:rPr>
          <w:b/>
          <w:sz w:val="20"/>
        </w:rPr>
        <w:t>Fri:</w:t>
      </w:r>
      <w:r w:rsidR="00C73272">
        <w:rPr>
          <w:sz w:val="20"/>
        </w:rPr>
        <w:t xml:space="preserve">  </w:t>
      </w:r>
      <w:r w:rsidR="00C73272">
        <w:rPr>
          <w:rFonts w:eastAsia="Times New Roman"/>
          <w:sz w:val="20"/>
        </w:rPr>
        <w:t xml:space="preserve">    </w:t>
      </w:r>
      <w:r w:rsidR="007E4698">
        <w:rPr>
          <w:rFonts w:eastAsia="Times New Roman"/>
          <w:sz w:val="20"/>
        </w:rPr>
        <w:t>7</w:t>
      </w:r>
      <w:r w:rsidR="00C73272">
        <w:rPr>
          <w:rFonts w:eastAsia="Times New Roman"/>
          <w:sz w:val="20"/>
        </w:rPr>
        <w:t>:30</w:t>
      </w:r>
      <w:r w:rsidR="007E4698">
        <w:rPr>
          <w:rFonts w:eastAsia="Times New Roman"/>
          <w:sz w:val="20"/>
        </w:rPr>
        <w:t>p</w:t>
      </w:r>
      <w:r w:rsidR="00C73272">
        <w:rPr>
          <w:rFonts w:eastAsia="Times New Roman"/>
          <w:sz w:val="20"/>
        </w:rPr>
        <w:t xml:space="preserve">m </w:t>
      </w:r>
      <w:r w:rsidR="00012DE2">
        <w:rPr>
          <w:sz w:val="20"/>
        </w:rPr>
        <w:t xml:space="preserve">- </w:t>
      </w:r>
      <w:r w:rsidR="00A7542F">
        <w:rPr>
          <w:sz w:val="20"/>
        </w:rPr>
        <w:t>Private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1F0F16">
        <w:rPr>
          <w:sz w:val="20"/>
        </w:rPr>
        <w:t>Private intention</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1F0F16">
        <w:rPr>
          <w:rFonts w:eastAsia="Times New Roman"/>
          <w:sz w:val="20"/>
        </w:rPr>
        <w:t>People of St Peter’s living &amp; deceased</w:t>
      </w:r>
    </w:p>
    <w:p w:rsidR="00D8104C" w:rsidRPr="00D8104C" w:rsidRDefault="00D8104C" w:rsidP="00D8104C">
      <w:pPr>
        <w:adjustRightInd w:val="0"/>
        <w:spacing w:after="0" w:line="240" w:lineRule="auto"/>
        <w:rPr>
          <w:rFonts w:eastAsia="Times New Roman"/>
          <w:sz w:val="10"/>
          <w:szCs w:val="10"/>
        </w:rPr>
      </w:pPr>
    </w:p>
    <w:p w:rsidR="00D8104C" w:rsidRDefault="00D8104C" w:rsidP="00D8104C">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7E4698" w:rsidRPr="007E4698" w:rsidRDefault="006022B6" w:rsidP="00D8104C">
      <w:pPr>
        <w:adjustRightInd w:val="0"/>
        <w:spacing w:after="0" w:line="240" w:lineRule="auto"/>
        <w:rPr>
          <w:rFonts w:eastAsia="Times New Roman"/>
          <w:sz w:val="10"/>
          <w:szCs w:val="10"/>
        </w:rPr>
      </w:pPr>
      <w:r>
        <w:rPr>
          <w:rFonts w:eastAsia="Times New Roman"/>
          <w:sz w:val="20"/>
        </w:rPr>
        <w:t xml:space="preserve"> </w:t>
      </w:r>
    </w:p>
    <w:p w:rsidR="00DB1F26" w:rsidRDefault="00DB1F26" w:rsidP="00D8104C">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E502BD" w:rsidRPr="005A41F9">
        <w:rPr>
          <w:rFonts w:eastAsia="Calibri"/>
          <w:color w:val="000000"/>
          <w:sz w:val="20"/>
        </w:rPr>
        <w:t>Fr Edmund O’Gorman, William Hyland</w:t>
      </w:r>
      <w:r w:rsidR="00E502BD">
        <w:rPr>
          <w:rFonts w:eastAsia="Calibri"/>
          <w:color w:val="000000"/>
          <w:sz w:val="20"/>
        </w:rPr>
        <w:t xml:space="preserve">, </w:t>
      </w:r>
      <w:r w:rsidR="004C17E5" w:rsidRPr="00F91C2E">
        <w:rPr>
          <w:sz w:val="20"/>
        </w:rPr>
        <w:t xml:space="preserve">James </w:t>
      </w:r>
      <w:proofErr w:type="spellStart"/>
      <w:r w:rsidR="004C17E5" w:rsidRPr="00F91C2E">
        <w:rPr>
          <w:sz w:val="20"/>
        </w:rPr>
        <w:t>Haslegrave</w:t>
      </w:r>
      <w:proofErr w:type="spellEnd"/>
      <w:r w:rsidR="004C17E5" w:rsidRPr="00F91C2E">
        <w:rPr>
          <w:sz w:val="20"/>
        </w:rPr>
        <w:t xml:space="preserve">, Linda Payne, Cecelia Freeman, May </w:t>
      </w:r>
      <w:proofErr w:type="spellStart"/>
      <w:r w:rsidR="004C17E5" w:rsidRPr="00F91C2E">
        <w:rPr>
          <w:sz w:val="20"/>
        </w:rPr>
        <w:t>Friery</w:t>
      </w:r>
      <w:proofErr w:type="spellEnd"/>
      <w:r w:rsidR="004C17E5" w:rsidRPr="00F91C2E">
        <w:rPr>
          <w:sz w:val="20"/>
        </w:rPr>
        <w:t xml:space="preserve">, James McCarthy, Benjamin Bird, </w:t>
      </w:r>
      <w:proofErr w:type="spellStart"/>
      <w:r w:rsidR="004C17E5" w:rsidRPr="00F91C2E">
        <w:rPr>
          <w:sz w:val="20"/>
        </w:rPr>
        <w:t>Mariannina</w:t>
      </w:r>
      <w:proofErr w:type="spellEnd"/>
      <w:r w:rsidR="004C17E5" w:rsidRPr="00F91C2E">
        <w:rPr>
          <w:sz w:val="20"/>
        </w:rPr>
        <w:t xml:space="preserve"> </w:t>
      </w:r>
      <w:proofErr w:type="spellStart"/>
      <w:r w:rsidR="004C17E5" w:rsidRPr="00F91C2E">
        <w:rPr>
          <w:sz w:val="20"/>
        </w:rPr>
        <w:t>Panarella</w:t>
      </w:r>
      <w:proofErr w:type="spellEnd"/>
      <w:r w:rsidR="004C17E5">
        <w:rPr>
          <w:sz w:val="20"/>
        </w:rPr>
        <w:t>,</w:t>
      </w:r>
      <w:r w:rsidR="004C17E5" w:rsidRPr="00791A9D">
        <w:t xml:space="preserve"> </w:t>
      </w:r>
      <w:r w:rsidR="004C17E5" w:rsidRPr="00791A9D">
        <w:rPr>
          <w:rFonts w:eastAsia="Calibri"/>
          <w:color w:val="000000"/>
          <w:sz w:val="20"/>
        </w:rPr>
        <w:t>Jo</w:t>
      </w:r>
      <w:r w:rsidR="004C17E5">
        <w:rPr>
          <w:rFonts w:eastAsia="Calibri"/>
          <w:color w:val="000000"/>
          <w:sz w:val="20"/>
        </w:rPr>
        <w:t>seph</w:t>
      </w:r>
      <w:r w:rsidR="004C17E5" w:rsidRPr="00791A9D">
        <w:rPr>
          <w:rFonts w:eastAsia="Calibri"/>
          <w:color w:val="000000"/>
          <w:sz w:val="20"/>
        </w:rPr>
        <w:t xml:space="preserve"> </w:t>
      </w:r>
      <w:proofErr w:type="spellStart"/>
      <w:r w:rsidR="004C17E5" w:rsidRPr="00791A9D">
        <w:rPr>
          <w:rFonts w:eastAsia="Calibri"/>
          <w:color w:val="000000"/>
          <w:sz w:val="20"/>
        </w:rPr>
        <w:t>Wodzenski</w:t>
      </w:r>
      <w:proofErr w:type="spellEnd"/>
      <w:r w:rsidR="004C17E5" w:rsidRPr="00791A9D">
        <w:rPr>
          <w:rFonts w:eastAsia="Calibri"/>
          <w:color w:val="000000"/>
          <w:sz w:val="20"/>
        </w:rPr>
        <w:t xml:space="preserve">, Frances </w:t>
      </w:r>
      <w:proofErr w:type="spellStart"/>
      <w:r w:rsidR="004C17E5" w:rsidRPr="00791A9D">
        <w:rPr>
          <w:rFonts w:eastAsia="Calibri"/>
          <w:color w:val="000000"/>
          <w:sz w:val="20"/>
        </w:rPr>
        <w:t>Grindon</w:t>
      </w:r>
      <w:proofErr w:type="spellEnd"/>
      <w:r w:rsidR="004C17E5" w:rsidRPr="00791A9D">
        <w:rPr>
          <w:rFonts w:eastAsia="Calibri"/>
          <w:color w:val="000000"/>
          <w:sz w:val="20"/>
        </w:rPr>
        <w:t>,</w:t>
      </w:r>
      <w:r w:rsidR="004C17E5">
        <w:rPr>
          <w:rFonts w:eastAsia="Calibri"/>
          <w:color w:val="000000"/>
          <w:sz w:val="20"/>
        </w:rPr>
        <w:t xml:space="preserve"> Leslie (Les) </w:t>
      </w:r>
      <w:proofErr w:type="spellStart"/>
      <w:r w:rsidR="004C17E5">
        <w:rPr>
          <w:rFonts w:eastAsia="Calibri"/>
          <w:color w:val="000000"/>
          <w:sz w:val="20"/>
        </w:rPr>
        <w:t>Boddington</w:t>
      </w:r>
      <w:proofErr w:type="spellEnd"/>
      <w:r w:rsidR="004C17E5">
        <w:rPr>
          <w:rFonts w:eastAsia="Calibri"/>
          <w:color w:val="000000"/>
          <w:sz w:val="20"/>
        </w:rPr>
        <w:t>,</w:t>
      </w:r>
      <w:r w:rsidR="004C17E5" w:rsidRPr="00791A9D">
        <w:rPr>
          <w:rFonts w:eastAsia="Calibri"/>
          <w:color w:val="000000"/>
          <w:sz w:val="20"/>
        </w:rPr>
        <w:t xml:space="preserve"> </w:t>
      </w:r>
      <w:proofErr w:type="spellStart"/>
      <w:r w:rsidR="004C17E5" w:rsidRPr="00791A9D">
        <w:rPr>
          <w:rFonts w:eastAsia="Calibri"/>
          <w:color w:val="000000"/>
          <w:sz w:val="20"/>
        </w:rPr>
        <w:t>Wladyslaw</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Mlynatezyk</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Kazimicrz</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Rataj</w:t>
      </w:r>
      <w:proofErr w:type="spellEnd"/>
      <w:r w:rsidR="004C17E5" w:rsidRPr="00791A9D">
        <w:rPr>
          <w:rFonts w:eastAsia="Calibri"/>
          <w:color w:val="000000"/>
          <w:sz w:val="20"/>
        </w:rPr>
        <w:t xml:space="preserve">, Freda </w:t>
      </w:r>
      <w:proofErr w:type="spellStart"/>
      <w:r w:rsidR="004C17E5" w:rsidRPr="00791A9D">
        <w:rPr>
          <w:rFonts w:eastAsia="Calibri"/>
          <w:color w:val="000000"/>
          <w:sz w:val="20"/>
        </w:rPr>
        <w:t>Knighton</w:t>
      </w:r>
      <w:proofErr w:type="spellEnd"/>
      <w:r w:rsidR="004C17E5" w:rsidRPr="00791A9D">
        <w:rPr>
          <w:rFonts w:eastAsia="Calibri"/>
          <w:color w:val="000000"/>
          <w:sz w:val="20"/>
        </w:rPr>
        <w:t xml:space="preserve">, Maria </w:t>
      </w:r>
      <w:proofErr w:type="spellStart"/>
      <w:r w:rsidR="004C17E5" w:rsidRPr="00791A9D">
        <w:rPr>
          <w:rFonts w:eastAsia="Calibri"/>
          <w:color w:val="000000"/>
          <w:sz w:val="20"/>
        </w:rPr>
        <w:t>Dipella</w:t>
      </w:r>
      <w:proofErr w:type="spellEnd"/>
      <w:r w:rsidR="004C17E5" w:rsidRPr="00791A9D">
        <w:rPr>
          <w:rFonts w:eastAsia="Calibri"/>
          <w:color w:val="000000"/>
          <w:sz w:val="20"/>
        </w:rPr>
        <w:t xml:space="preserve">, Francis </w:t>
      </w:r>
      <w:proofErr w:type="spellStart"/>
      <w:r w:rsidR="004C17E5" w:rsidRPr="00791A9D">
        <w:rPr>
          <w:rFonts w:eastAsia="Calibri"/>
          <w:color w:val="000000"/>
          <w:sz w:val="20"/>
        </w:rPr>
        <w:t>Giff</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Briget</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Shorley</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Ja</w:t>
      </w:r>
      <w:r w:rsidR="004C17E5">
        <w:rPr>
          <w:rFonts w:eastAsia="Calibri"/>
          <w:color w:val="000000"/>
          <w:sz w:val="20"/>
        </w:rPr>
        <w:t>n</w:t>
      </w:r>
      <w:r w:rsidR="004C17E5" w:rsidRPr="00791A9D">
        <w:rPr>
          <w:rFonts w:eastAsia="Calibri"/>
          <w:color w:val="000000"/>
          <w:sz w:val="20"/>
        </w:rPr>
        <w:t>ina</w:t>
      </w:r>
      <w:proofErr w:type="spellEnd"/>
      <w:r w:rsidR="004C17E5" w:rsidRPr="00791A9D">
        <w:rPr>
          <w:rFonts w:eastAsia="Calibri"/>
          <w:color w:val="000000"/>
          <w:sz w:val="20"/>
        </w:rPr>
        <w:t xml:space="preserve"> </w:t>
      </w:r>
      <w:proofErr w:type="spellStart"/>
      <w:r w:rsidR="004C17E5" w:rsidRPr="00791A9D">
        <w:rPr>
          <w:rFonts w:eastAsia="Calibri"/>
          <w:color w:val="000000"/>
          <w:sz w:val="20"/>
        </w:rPr>
        <w:t>Jacubowska</w:t>
      </w:r>
      <w:proofErr w:type="spellEnd"/>
      <w:r w:rsidR="004C17E5" w:rsidRPr="00791A9D">
        <w:rPr>
          <w:rFonts w:eastAsia="Calibri"/>
          <w:color w:val="000000"/>
          <w:sz w:val="20"/>
        </w:rPr>
        <w:t>, Thomas Hughes</w:t>
      </w:r>
      <w:r w:rsidR="004C17E5">
        <w:rPr>
          <w:rFonts w:eastAsia="Calibri"/>
          <w:color w:val="000000"/>
          <w:sz w:val="20"/>
        </w:rPr>
        <w:t xml:space="preserve"> and Jean Lilley</w:t>
      </w:r>
      <w:r w:rsidR="006F4D2A">
        <w:rPr>
          <w:rFonts w:eastAsia="Calibri"/>
          <w:sz w:val="20"/>
        </w:rPr>
        <w:t>.</w:t>
      </w:r>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w:t>
      </w:r>
      <w:r w:rsidR="0086094C">
        <w:rPr>
          <w:sz w:val="20"/>
        </w:rPr>
        <w:t>Lily McDonald</w:t>
      </w:r>
      <w:r w:rsidR="00971F16">
        <w:rPr>
          <w:sz w:val="20"/>
        </w:rPr>
        <w:t xml:space="preserve">, </w:t>
      </w:r>
      <w:r w:rsidR="00505203">
        <w:rPr>
          <w:sz w:val="20"/>
        </w:rPr>
        <w:t>Mike</w:t>
      </w:r>
      <w:r w:rsidR="002A5807">
        <w:rPr>
          <w:sz w:val="20"/>
        </w:rPr>
        <w:t>,</w:t>
      </w:r>
      <w:r w:rsidR="007558F3">
        <w:rPr>
          <w:sz w:val="20"/>
        </w:rPr>
        <w:t xml:space="preserve"> </w:t>
      </w:r>
      <w:r w:rsidR="002A5807">
        <w:rPr>
          <w:sz w:val="20"/>
        </w:rPr>
        <w:t>Maureen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AD431F">
        <w:rPr>
          <w:sz w:val="20"/>
        </w:rPr>
        <w:t>Kieron</w:t>
      </w:r>
      <w:proofErr w:type="spellEnd"/>
      <w:r w:rsidR="00AD431F">
        <w:rPr>
          <w:sz w:val="20"/>
        </w:rPr>
        <w:t xml:space="preserve">, Evelyn and </w:t>
      </w:r>
      <w:proofErr w:type="spellStart"/>
      <w:r w:rsidR="00AD431F">
        <w:rPr>
          <w:sz w:val="20"/>
        </w:rPr>
        <w:t>Erykah</w:t>
      </w:r>
      <w:proofErr w:type="spellEnd"/>
      <w:r w:rsidR="002A5807">
        <w:rPr>
          <w:sz w:val="20"/>
        </w:rPr>
        <w:t>.</w:t>
      </w:r>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C411BF">
        <w:rPr>
          <w:rFonts w:eastAsia="Calibri"/>
          <w:color w:val="000000"/>
          <w:sz w:val="20"/>
        </w:rPr>
        <w:t>421.99</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rsidR="003B0162" w:rsidRPr="003B0162" w:rsidRDefault="003B0162" w:rsidP="00F2306A">
      <w:pPr>
        <w:adjustRightInd w:val="0"/>
        <w:spacing w:after="0" w:line="240" w:lineRule="auto"/>
        <w:rPr>
          <w:color w:val="000000"/>
          <w:sz w:val="10"/>
          <w:szCs w:val="10"/>
        </w:rPr>
      </w:pPr>
    </w:p>
    <w:p w:rsidR="005A4A28" w:rsidRDefault="005A4A28"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C411BF">
        <w:rPr>
          <w:color w:val="000000"/>
          <w:sz w:val="20"/>
        </w:rPr>
        <w:t>Last</w:t>
      </w:r>
      <w:r w:rsidR="00AF678E">
        <w:rPr>
          <w:color w:val="000000"/>
          <w:sz w:val="20"/>
        </w:rPr>
        <w:t xml:space="preserve"> </w:t>
      </w:r>
      <w:r>
        <w:rPr>
          <w:color w:val="000000"/>
          <w:sz w:val="20"/>
        </w:rPr>
        <w:t xml:space="preserve">weekend </w:t>
      </w:r>
      <w:r w:rsidR="00C411BF">
        <w:rPr>
          <w:color w:val="000000"/>
          <w:sz w:val="20"/>
        </w:rPr>
        <w:t>ra</w:t>
      </w:r>
      <w:r>
        <w:rPr>
          <w:color w:val="000000"/>
          <w:sz w:val="20"/>
        </w:rPr>
        <w:t>is</w:t>
      </w:r>
      <w:r w:rsidR="00C411BF">
        <w:rPr>
          <w:color w:val="000000"/>
          <w:sz w:val="20"/>
        </w:rPr>
        <w:t>ed £275.66</w:t>
      </w:r>
      <w:r>
        <w:rPr>
          <w:color w:val="000000"/>
          <w:sz w:val="20"/>
        </w:rPr>
        <w:t xml:space="preserve"> for </w:t>
      </w:r>
      <w:proofErr w:type="gramStart"/>
      <w:r>
        <w:rPr>
          <w:color w:val="000000"/>
          <w:sz w:val="20"/>
        </w:rPr>
        <w:t>Peter’s Pence</w:t>
      </w:r>
      <w:proofErr w:type="gramEnd"/>
      <w:r>
        <w:rPr>
          <w:color w:val="000000"/>
          <w:sz w:val="20"/>
        </w:rPr>
        <w:t>.</w:t>
      </w:r>
      <w:r w:rsidR="00C411BF">
        <w:rPr>
          <w:color w:val="000000"/>
          <w:sz w:val="20"/>
        </w:rPr>
        <w:t xml:space="preserve"> </w:t>
      </w:r>
      <w:r w:rsidR="00C411BF">
        <w:rPr>
          <w:rFonts w:eastAsia="Calibri"/>
          <w:color w:val="000000"/>
          <w:sz w:val="20"/>
        </w:rPr>
        <w:t>Thank you very much.</w:t>
      </w:r>
    </w:p>
    <w:p w:rsidR="00AF678E" w:rsidRPr="00AF678E" w:rsidRDefault="00AF678E" w:rsidP="00F2306A">
      <w:pPr>
        <w:adjustRightInd w:val="0"/>
        <w:spacing w:after="0" w:line="240" w:lineRule="auto"/>
        <w:rPr>
          <w:color w:val="000000"/>
          <w:sz w:val="10"/>
          <w:szCs w:val="10"/>
        </w:rPr>
      </w:pPr>
    </w:p>
    <w:p w:rsidR="00AF678E" w:rsidRDefault="00AF678E"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C411BF">
        <w:rPr>
          <w:color w:val="000000"/>
          <w:sz w:val="20"/>
        </w:rPr>
        <w:t>This</w:t>
      </w:r>
      <w:r>
        <w:rPr>
          <w:color w:val="000000"/>
          <w:sz w:val="20"/>
        </w:rPr>
        <w:t xml:space="preserve"> weekend is for Sea Sunday.</w:t>
      </w:r>
      <w:r w:rsidR="00C411BF">
        <w:rPr>
          <w:color w:val="000000"/>
          <w:sz w:val="20"/>
        </w:rPr>
        <w:t xml:space="preserve"> It is when the Church prays for all those who live and work at sea. Your support will make a big difference to seafarers and fishers in need. You can donate in church, by visiting </w:t>
      </w:r>
      <w:hyperlink r:id="rId11" w:history="1">
        <w:r w:rsidR="00C411BF" w:rsidRPr="00C411BF">
          <w:rPr>
            <w:rStyle w:val="Hyperlink"/>
            <w:rFonts w:ascii="Arial" w:hAnsi="Arial" w:cs="Arial"/>
            <w:color w:val="auto"/>
            <w:sz w:val="20"/>
          </w:rPr>
          <w:t>www.stellamaris.org.uk/donate</w:t>
        </w:r>
      </w:hyperlink>
      <w:r w:rsidR="00C411BF">
        <w:rPr>
          <w:color w:val="000000"/>
          <w:sz w:val="20"/>
        </w:rPr>
        <w:t>, or by texting ‘SEA’ to 70460 to donate £5. This collection is vital to enable Stella Maris to continue its important work, so please give generously. Thank you.</w:t>
      </w:r>
    </w:p>
    <w:p w:rsidR="00D636FE" w:rsidRPr="0019466C" w:rsidRDefault="00D636FE" w:rsidP="00D636FE">
      <w:pPr>
        <w:spacing w:after="0" w:line="240" w:lineRule="auto"/>
        <w:rPr>
          <w:sz w:val="10"/>
          <w:szCs w:val="10"/>
          <w:shd w:val="clear" w:color="auto" w:fill="FFFFFF"/>
        </w:rPr>
      </w:pPr>
    </w:p>
    <w:p w:rsidR="00D636FE" w:rsidRDefault="00D636FE" w:rsidP="00D636FE">
      <w:pPr>
        <w:spacing w:after="0" w:line="240" w:lineRule="auto"/>
        <w:rPr>
          <w:sz w:val="20"/>
          <w:shd w:val="clear" w:color="auto" w:fill="FFFFFF"/>
        </w:rPr>
      </w:pPr>
      <w:r>
        <w:rPr>
          <w:b/>
          <w:sz w:val="20"/>
          <w:u w:val="single"/>
          <w:shd w:val="clear" w:color="auto" w:fill="FFFFFF"/>
        </w:rPr>
        <w:t>B</w:t>
      </w:r>
      <w:r w:rsidR="00116DCF" w:rsidRPr="00116DCF">
        <w:rPr>
          <w:b/>
          <w:sz w:val="20"/>
          <w:u w:val="single"/>
          <w:shd w:val="clear" w:color="auto" w:fill="FFFFFF"/>
        </w:rPr>
        <w:t>APTISM</w:t>
      </w:r>
      <w:r>
        <w:rPr>
          <w:b/>
          <w:sz w:val="20"/>
          <w:u w:val="single"/>
          <w:shd w:val="clear" w:color="auto" w:fill="FFFFFF"/>
        </w:rPr>
        <w:t>:</w:t>
      </w:r>
      <w:r>
        <w:rPr>
          <w:sz w:val="20"/>
          <w:shd w:val="clear" w:color="auto" w:fill="FFFFFF"/>
        </w:rPr>
        <w:t xml:space="preserve"> </w:t>
      </w:r>
      <w:r w:rsidR="00116DCF">
        <w:rPr>
          <w:sz w:val="20"/>
          <w:shd w:val="clear" w:color="auto" w:fill="FFFFFF"/>
        </w:rPr>
        <w:t>Of Samuel John Lawrence</w:t>
      </w:r>
      <w:r w:rsidR="00116DCF" w:rsidRPr="00116DCF">
        <w:rPr>
          <w:sz w:val="20"/>
          <w:shd w:val="clear" w:color="auto" w:fill="FFFFFF"/>
        </w:rPr>
        <w:t xml:space="preserve"> </w:t>
      </w:r>
      <w:r w:rsidR="00116DCF">
        <w:rPr>
          <w:sz w:val="20"/>
          <w:shd w:val="clear" w:color="auto" w:fill="FFFFFF"/>
        </w:rPr>
        <w:t>during the 10</w:t>
      </w:r>
      <w:proofErr w:type="gramStart"/>
      <w:r w:rsidR="00116DCF">
        <w:rPr>
          <w:sz w:val="20"/>
          <w:shd w:val="clear" w:color="auto" w:fill="FFFFFF"/>
        </w:rPr>
        <w:t>am</w:t>
      </w:r>
      <w:proofErr w:type="gramEnd"/>
      <w:r w:rsidR="00116DCF">
        <w:rPr>
          <w:sz w:val="20"/>
          <w:shd w:val="clear" w:color="auto" w:fill="FFFFFF"/>
        </w:rPr>
        <w:t xml:space="preserve"> Mass next Sunday</w:t>
      </w:r>
      <w:r w:rsidR="00116DCF">
        <w:rPr>
          <w:sz w:val="20"/>
          <w:shd w:val="clear" w:color="auto" w:fill="FFFFFF"/>
        </w:rPr>
        <w:t>.</w:t>
      </w:r>
    </w:p>
    <w:p w:rsidR="00116DCF" w:rsidRPr="00116DCF" w:rsidRDefault="00116DCF" w:rsidP="00D636FE">
      <w:pPr>
        <w:spacing w:after="0" w:line="240" w:lineRule="auto"/>
        <w:rPr>
          <w:sz w:val="10"/>
          <w:szCs w:val="10"/>
          <w:shd w:val="clear" w:color="auto" w:fill="FFFFFF"/>
        </w:rPr>
      </w:pPr>
    </w:p>
    <w:p w:rsidR="00116DCF" w:rsidRPr="00116DCF" w:rsidRDefault="00116DCF" w:rsidP="00D636FE">
      <w:pPr>
        <w:spacing w:after="0" w:line="240" w:lineRule="auto"/>
        <w:rPr>
          <w:sz w:val="20"/>
          <w:shd w:val="clear" w:color="auto" w:fill="FFFFFF"/>
        </w:rPr>
      </w:pPr>
      <w:r>
        <w:rPr>
          <w:b/>
          <w:sz w:val="20"/>
          <w:u w:val="single"/>
          <w:shd w:val="clear" w:color="auto" w:fill="FFFFFF"/>
        </w:rPr>
        <w:t>CONFIRMATION 2022:</w:t>
      </w:r>
      <w:r>
        <w:rPr>
          <w:sz w:val="20"/>
          <w:shd w:val="clear" w:color="auto" w:fill="FFFFFF"/>
        </w:rPr>
        <w:t xml:space="preserve"> The second session of the programme is at 11:15am today in the Parish Hall.</w:t>
      </w:r>
    </w:p>
    <w:p w:rsidR="0019466C" w:rsidRPr="00F45354" w:rsidRDefault="0019466C" w:rsidP="00F2306A">
      <w:pPr>
        <w:adjustRightInd w:val="0"/>
        <w:spacing w:after="0" w:line="240" w:lineRule="auto"/>
        <w:rPr>
          <w:color w:val="000000"/>
          <w:sz w:val="10"/>
          <w:szCs w:val="10"/>
        </w:rPr>
      </w:pPr>
    </w:p>
    <w:p w:rsidR="0019466C" w:rsidRPr="00F45354" w:rsidRDefault="00F45354" w:rsidP="00F2306A">
      <w:pPr>
        <w:adjustRightInd w:val="0"/>
        <w:spacing w:after="0" w:line="240" w:lineRule="auto"/>
        <w:rPr>
          <w:color w:val="000000"/>
          <w:sz w:val="20"/>
        </w:rPr>
      </w:pPr>
      <w:r>
        <w:rPr>
          <w:b/>
          <w:color w:val="000000"/>
          <w:sz w:val="20"/>
          <w:u w:val="single"/>
        </w:rPr>
        <w:t>FEAST DAYS THIS WEEK:</w:t>
      </w:r>
    </w:p>
    <w:p w:rsidR="0019466C" w:rsidRDefault="00F45354" w:rsidP="00F2306A">
      <w:pPr>
        <w:adjustRightInd w:val="0"/>
        <w:spacing w:after="0" w:line="240" w:lineRule="auto"/>
        <w:rPr>
          <w:color w:val="000000"/>
          <w:sz w:val="20"/>
        </w:rPr>
      </w:pPr>
      <w:r>
        <w:rPr>
          <w:color w:val="000000"/>
          <w:sz w:val="20"/>
        </w:rPr>
        <w:t xml:space="preserve">Monday: </w:t>
      </w:r>
      <w:r w:rsidR="00AF678E">
        <w:rPr>
          <w:color w:val="000000"/>
          <w:sz w:val="20"/>
        </w:rPr>
        <w:t xml:space="preserve">St </w:t>
      </w:r>
      <w:r w:rsidR="00C411BF">
        <w:rPr>
          <w:color w:val="000000"/>
          <w:sz w:val="20"/>
        </w:rPr>
        <w:t>Benedict, Abbot</w:t>
      </w:r>
    </w:p>
    <w:p w:rsidR="00C411BF" w:rsidRPr="00A7542F" w:rsidRDefault="00C411BF" w:rsidP="00F2306A">
      <w:pPr>
        <w:adjustRightInd w:val="0"/>
        <w:spacing w:after="0" w:line="240" w:lineRule="auto"/>
        <w:rPr>
          <w:color w:val="000000"/>
          <w:sz w:val="20"/>
        </w:rPr>
      </w:pPr>
      <w:r>
        <w:rPr>
          <w:color w:val="000000"/>
          <w:sz w:val="20"/>
        </w:rPr>
        <w:t xml:space="preserve">Friday: St Bonaventure, </w:t>
      </w:r>
      <w:proofErr w:type="gramStart"/>
      <w:r>
        <w:rPr>
          <w:color w:val="000000"/>
          <w:sz w:val="20"/>
        </w:rPr>
        <w:t>Bishop &amp;</w:t>
      </w:r>
      <w:proofErr w:type="gramEnd"/>
      <w:r>
        <w:rPr>
          <w:color w:val="000000"/>
          <w:sz w:val="20"/>
        </w:rPr>
        <w:t xml:space="preserve"> Doctor</w:t>
      </w:r>
    </w:p>
    <w:p w:rsidR="005D1937" w:rsidRDefault="005D1937" w:rsidP="00F2306A">
      <w:pPr>
        <w:adjustRightInd w:val="0"/>
        <w:spacing w:after="0" w:line="240" w:lineRule="auto"/>
        <w:rPr>
          <w:color w:val="000000"/>
          <w:sz w:val="20"/>
        </w:rPr>
      </w:pPr>
      <w:r>
        <w:rPr>
          <w:color w:val="000000"/>
          <w:sz w:val="20"/>
        </w:rPr>
        <w:t xml:space="preserve">Saturday: </w:t>
      </w:r>
      <w:r w:rsidR="00AF678E">
        <w:rPr>
          <w:color w:val="000000"/>
          <w:sz w:val="20"/>
        </w:rPr>
        <w:t>Our Lady o</w:t>
      </w:r>
      <w:r w:rsidR="00C411BF">
        <w:rPr>
          <w:color w:val="000000"/>
          <w:sz w:val="20"/>
        </w:rPr>
        <w:t>f Mount Carmel</w:t>
      </w:r>
    </w:p>
    <w:p w:rsidR="00AF678E" w:rsidRDefault="00AF678E" w:rsidP="000C141D">
      <w:pPr>
        <w:spacing w:after="0" w:line="240" w:lineRule="auto"/>
        <w:rPr>
          <w:sz w:val="10"/>
          <w:szCs w:val="10"/>
          <w:shd w:val="clear" w:color="auto" w:fill="FFFFFF"/>
        </w:rPr>
      </w:pPr>
    </w:p>
    <w:p w:rsidR="00FD1955" w:rsidRPr="00FD1955" w:rsidRDefault="00FD1955" w:rsidP="000C141D">
      <w:pPr>
        <w:spacing w:after="0" w:line="240" w:lineRule="auto"/>
        <w:rPr>
          <w:b/>
          <w:sz w:val="20"/>
          <w:shd w:val="clear" w:color="auto" w:fill="FFFFFF"/>
        </w:rPr>
      </w:pPr>
      <w:r>
        <w:rPr>
          <w:b/>
          <w:sz w:val="20"/>
          <w:u w:val="single"/>
          <w:shd w:val="clear" w:color="auto" w:fill="FFFFFF"/>
        </w:rPr>
        <w:lastRenderedPageBreak/>
        <w:t>TEA/COFFEE/REFRESHMENTS:</w:t>
      </w:r>
      <w:r>
        <w:rPr>
          <w:b/>
          <w:sz w:val="20"/>
          <w:shd w:val="clear" w:color="auto" w:fill="FFFFFF"/>
        </w:rPr>
        <w:t xml:space="preserve"> </w:t>
      </w:r>
      <w:r w:rsidRPr="00FD1955">
        <w:rPr>
          <w:sz w:val="20"/>
          <w:shd w:val="clear" w:color="auto" w:fill="FFFFFF"/>
        </w:rPr>
        <w:t>After Sunday’s Mass will be in the Parish Hall Lounge.</w:t>
      </w:r>
    </w:p>
    <w:p w:rsidR="00FD1955" w:rsidRPr="00B55E25" w:rsidRDefault="00FD1955" w:rsidP="000C141D">
      <w:pPr>
        <w:spacing w:after="0" w:line="240" w:lineRule="auto"/>
        <w:rPr>
          <w:sz w:val="10"/>
          <w:szCs w:val="10"/>
          <w:shd w:val="clear" w:color="auto" w:fill="FFFFFF"/>
        </w:rPr>
      </w:pPr>
    </w:p>
    <w:p w:rsidR="008438EB" w:rsidRDefault="008438EB" w:rsidP="008438EB">
      <w:pPr>
        <w:adjustRightInd w:val="0"/>
        <w:spacing w:after="0" w:line="240" w:lineRule="auto"/>
        <w:rPr>
          <w:color w:val="000000"/>
          <w:sz w:val="20"/>
        </w:rPr>
      </w:pPr>
      <w:r>
        <w:rPr>
          <w:b/>
          <w:color w:val="000000"/>
          <w:sz w:val="20"/>
          <w:u w:val="single"/>
        </w:rPr>
        <w:t>UNION OF CATHOLIC MOTHERS:</w:t>
      </w:r>
      <w:r>
        <w:rPr>
          <w:color w:val="000000"/>
          <w:sz w:val="20"/>
        </w:rPr>
        <w:t xml:space="preserve"> We are hosting the Diocesan </w:t>
      </w:r>
      <w:r w:rsidR="00241F05">
        <w:rPr>
          <w:color w:val="000000"/>
          <w:sz w:val="20"/>
        </w:rPr>
        <w:t>A.G.M. on July 16</w:t>
      </w:r>
      <w:r w:rsidR="00241F05" w:rsidRPr="00241F05">
        <w:rPr>
          <w:color w:val="000000"/>
          <w:sz w:val="20"/>
          <w:vertAlign w:val="superscript"/>
        </w:rPr>
        <w:t>th</w:t>
      </w:r>
      <w:r w:rsidR="00241F05">
        <w:rPr>
          <w:color w:val="000000"/>
          <w:sz w:val="20"/>
        </w:rPr>
        <w:t xml:space="preserve"> at 10:30am for 11am in the Parish Hall. Please bring your own lunch; tea and coffee will be served. The meeting will finish between 2-2:30pm. </w:t>
      </w:r>
    </w:p>
    <w:p w:rsidR="00E502BD" w:rsidRPr="00E502BD" w:rsidRDefault="00E502BD" w:rsidP="008438EB">
      <w:pPr>
        <w:adjustRightInd w:val="0"/>
        <w:spacing w:after="0" w:line="240" w:lineRule="auto"/>
        <w:rPr>
          <w:color w:val="000000"/>
          <w:sz w:val="10"/>
          <w:szCs w:val="10"/>
        </w:rPr>
      </w:pPr>
    </w:p>
    <w:p w:rsidR="00E502BD" w:rsidRPr="008438EB" w:rsidRDefault="00E502BD" w:rsidP="00E502BD">
      <w:pPr>
        <w:adjustRightInd w:val="0"/>
        <w:spacing w:after="0" w:line="240" w:lineRule="auto"/>
        <w:rPr>
          <w:color w:val="000000"/>
          <w:sz w:val="20"/>
        </w:rPr>
      </w:pPr>
      <w:r w:rsidRPr="00E502BD">
        <w:rPr>
          <w:b/>
          <w:color w:val="000000"/>
          <w:sz w:val="20"/>
          <w:u w:val="single"/>
        </w:rPr>
        <w:t>UNION OF CATHOLIC MOTHERS</w:t>
      </w:r>
      <w:r w:rsidRPr="00E502BD">
        <w:rPr>
          <w:b/>
          <w:color w:val="000000"/>
          <w:sz w:val="20"/>
          <w:u w:val="single"/>
        </w:rPr>
        <w:t>:</w:t>
      </w:r>
      <w:r>
        <w:rPr>
          <w:color w:val="000000"/>
          <w:sz w:val="20"/>
        </w:rPr>
        <w:t xml:space="preserve"> Our </w:t>
      </w:r>
      <w:r w:rsidRPr="00E502BD">
        <w:rPr>
          <w:color w:val="000000"/>
          <w:sz w:val="20"/>
        </w:rPr>
        <w:t>next meeting will be on Tuesday</w:t>
      </w:r>
      <w:r w:rsidRPr="00E502BD">
        <w:rPr>
          <w:color w:val="000000"/>
          <w:sz w:val="20"/>
        </w:rPr>
        <w:t xml:space="preserve"> </w:t>
      </w:r>
      <w:r w:rsidRPr="00E502BD">
        <w:rPr>
          <w:color w:val="000000"/>
          <w:sz w:val="20"/>
        </w:rPr>
        <w:t>July19</w:t>
      </w:r>
      <w:r w:rsidRPr="00E502BD">
        <w:rPr>
          <w:color w:val="000000"/>
          <w:sz w:val="20"/>
          <w:vertAlign w:val="superscript"/>
        </w:rPr>
        <w:t>th</w:t>
      </w:r>
      <w:r w:rsidRPr="00E502BD">
        <w:rPr>
          <w:color w:val="000000"/>
          <w:sz w:val="20"/>
        </w:rPr>
        <w:t xml:space="preserve"> </w:t>
      </w:r>
      <w:r>
        <w:rPr>
          <w:color w:val="000000"/>
          <w:sz w:val="20"/>
        </w:rPr>
        <w:t>at Chester House off the A</w:t>
      </w:r>
      <w:r w:rsidRPr="00E502BD">
        <w:rPr>
          <w:color w:val="000000"/>
          <w:sz w:val="20"/>
        </w:rPr>
        <w:t>45</w:t>
      </w:r>
      <w:r>
        <w:rPr>
          <w:color w:val="000000"/>
          <w:sz w:val="20"/>
        </w:rPr>
        <w:t xml:space="preserve"> at 2-2:</w:t>
      </w:r>
      <w:r w:rsidRPr="00E502BD">
        <w:rPr>
          <w:color w:val="000000"/>
          <w:sz w:val="20"/>
        </w:rPr>
        <w:t>30pm for Tea and scone</w:t>
      </w:r>
      <w:r>
        <w:rPr>
          <w:color w:val="000000"/>
          <w:sz w:val="20"/>
        </w:rPr>
        <w:t xml:space="preserve"> </w:t>
      </w:r>
      <w:r w:rsidRPr="00E502BD">
        <w:rPr>
          <w:color w:val="000000"/>
          <w:sz w:val="20"/>
        </w:rPr>
        <w:t>or cake. There will be no meeting in August.</w:t>
      </w:r>
    </w:p>
    <w:p w:rsidR="008438EB" w:rsidRPr="00704F37" w:rsidRDefault="008438EB" w:rsidP="008438EB">
      <w:pPr>
        <w:adjustRightInd w:val="0"/>
        <w:spacing w:after="0" w:line="240" w:lineRule="auto"/>
        <w:rPr>
          <w:color w:val="000000"/>
          <w:sz w:val="10"/>
          <w:szCs w:val="10"/>
        </w:rPr>
      </w:pPr>
    </w:p>
    <w:p w:rsidR="008438EB" w:rsidRPr="00241F05" w:rsidRDefault="00241F05" w:rsidP="008438EB">
      <w:pPr>
        <w:adjustRightInd w:val="0"/>
        <w:spacing w:after="0" w:line="240" w:lineRule="auto"/>
        <w:rPr>
          <w:color w:val="000000"/>
          <w:sz w:val="20"/>
        </w:rPr>
      </w:pPr>
      <w:r w:rsidRPr="00241F05">
        <w:rPr>
          <w:b/>
          <w:color w:val="000000"/>
          <w:sz w:val="20"/>
          <w:u w:val="single"/>
        </w:rPr>
        <w:t>THE UCM NEWS:</w:t>
      </w:r>
      <w:r w:rsidRPr="00241F05">
        <w:rPr>
          <w:color w:val="000000"/>
          <w:sz w:val="20"/>
        </w:rPr>
        <w:t xml:space="preserve"> </w:t>
      </w:r>
      <w:r w:rsidR="00704F37">
        <w:rPr>
          <w:color w:val="000000"/>
          <w:sz w:val="20"/>
        </w:rPr>
        <w:t>Summer</w:t>
      </w:r>
      <w:r w:rsidRPr="00241F05">
        <w:rPr>
          <w:color w:val="000000"/>
          <w:sz w:val="20"/>
        </w:rPr>
        <w:t xml:space="preserve"> edition </w:t>
      </w:r>
      <w:r w:rsidR="00FD1955">
        <w:rPr>
          <w:color w:val="000000"/>
          <w:sz w:val="20"/>
        </w:rPr>
        <w:t xml:space="preserve">has items on the </w:t>
      </w:r>
      <w:proofErr w:type="spellStart"/>
      <w:r w:rsidR="00FD1955">
        <w:rPr>
          <w:color w:val="000000"/>
          <w:sz w:val="20"/>
        </w:rPr>
        <w:t>synodal</w:t>
      </w:r>
      <w:proofErr w:type="spellEnd"/>
      <w:r w:rsidR="00FD1955">
        <w:rPr>
          <w:color w:val="000000"/>
          <w:sz w:val="20"/>
        </w:rPr>
        <w:t xml:space="preserve"> process currently going on; Confession is about much more than sin; Northampton Rosary Rally; Pope Francis - World Day of Vocations; Becoming a Pastoral Parish (book); and Pauline </w:t>
      </w:r>
      <w:proofErr w:type="spellStart"/>
      <w:r w:rsidR="00FD1955">
        <w:rPr>
          <w:color w:val="000000"/>
          <w:sz w:val="20"/>
        </w:rPr>
        <w:t>Jaricot</w:t>
      </w:r>
      <w:proofErr w:type="spellEnd"/>
      <w:r w:rsidR="00FD1955">
        <w:rPr>
          <w:color w:val="000000"/>
          <w:sz w:val="20"/>
        </w:rPr>
        <w:t xml:space="preserve"> - A Saint for our Times.</w:t>
      </w:r>
    </w:p>
    <w:p w:rsidR="008438EB" w:rsidRPr="00704F37" w:rsidRDefault="008438EB" w:rsidP="00B35789">
      <w:pPr>
        <w:adjustRightInd w:val="0"/>
        <w:spacing w:after="0" w:line="240" w:lineRule="auto"/>
        <w:rPr>
          <w:color w:val="000000"/>
          <w:sz w:val="10"/>
          <w:szCs w:val="10"/>
        </w:rPr>
      </w:pPr>
    </w:p>
    <w:p w:rsidR="008438EB" w:rsidRDefault="008438EB" w:rsidP="008438EB">
      <w:pPr>
        <w:spacing w:after="0" w:line="240" w:lineRule="auto"/>
        <w:rPr>
          <w:sz w:val="20"/>
          <w:shd w:val="clear" w:color="auto" w:fill="FFFFFF"/>
        </w:rPr>
      </w:pPr>
      <w:r w:rsidRPr="00094668">
        <w:rPr>
          <w:b/>
          <w:sz w:val="20"/>
          <w:u w:val="single"/>
          <w:shd w:val="clear" w:color="auto" w:fill="FFFFFF"/>
        </w:rPr>
        <w:t>THE REPOSITORY:</w:t>
      </w:r>
      <w:r>
        <w:rPr>
          <w:sz w:val="20"/>
          <w:shd w:val="clear" w:color="auto" w:fill="FFFFFF"/>
        </w:rPr>
        <w:t xml:space="preserve"> </w:t>
      </w:r>
      <w:r w:rsidRPr="00094668">
        <w:rPr>
          <w:sz w:val="20"/>
          <w:shd w:val="clear" w:color="auto" w:fill="FFFFFF"/>
        </w:rPr>
        <w:t>Is now open for cards for all occasions, Mass cards</w:t>
      </w:r>
      <w:r>
        <w:rPr>
          <w:sz w:val="20"/>
          <w:shd w:val="clear" w:color="auto" w:fill="FFFFFF"/>
        </w:rPr>
        <w:t>, sympathy cards, Mass bouquet, Jubilee and special occasions, bibles, devotional candles, Mass missals, book markers, rosaries and prayer books.</w:t>
      </w:r>
    </w:p>
    <w:p w:rsidR="008438EB" w:rsidRPr="00704F37" w:rsidRDefault="008438EB" w:rsidP="00B35789">
      <w:pPr>
        <w:adjustRightInd w:val="0"/>
        <w:spacing w:after="0" w:line="240" w:lineRule="auto"/>
        <w:rPr>
          <w:color w:val="000000"/>
          <w:sz w:val="10"/>
          <w:szCs w:val="10"/>
        </w:rPr>
      </w:pPr>
    </w:p>
    <w:p w:rsidR="00704F37" w:rsidRPr="00704F37" w:rsidRDefault="00704F37" w:rsidP="00704F37">
      <w:pPr>
        <w:shd w:val="clear" w:color="auto" w:fill="FFFFFF"/>
        <w:spacing w:after="0" w:line="240" w:lineRule="auto"/>
        <w:rPr>
          <w:color w:val="222222"/>
          <w:sz w:val="20"/>
        </w:rPr>
      </w:pPr>
      <w:r w:rsidRPr="00704F37">
        <w:rPr>
          <w:b/>
          <w:color w:val="000000"/>
          <w:sz w:val="20"/>
          <w:u w:val="single"/>
        </w:rPr>
        <w:t>WHAT’S NEX</w:t>
      </w:r>
      <w:r>
        <w:rPr>
          <w:b/>
          <w:color w:val="000000"/>
          <w:sz w:val="20"/>
          <w:u w:val="single"/>
        </w:rPr>
        <w:t>T FOR THE SYNOD IN OUR DIOCESE?</w:t>
      </w:r>
    </w:p>
    <w:p w:rsidR="00704F37" w:rsidRDefault="00704F37" w:rsidP="00704F37">
      <w:pPr>
        <w:shd w:val="clear" w:color="auto" w:fill="FFFFFF"/>
        <w:spacing w:after="0" w:line="240" w:lineRule="auto"/>
        <w:rPr>
          <w:color w:val="222222"/>
        </w:rPr>
      </w:pPr>
      <w:r w:rsidRPr="00704F37">
        <w:rPr>
          <w:color w:val="000000"/>
          <w:sz w:val="20"/>
        </w:rPr>
        <w:t>Join the Synod Team for a diocese-wide webinar on Monday July 11</w:t>
      </w:r>
      <w:r w:rsidRPr="00704F37">
        <w:rPr>
          <w:color w:val="000000"/>
          <w:sz w:val="20"/>
          <w:vertAlign w:val="superscript"/>
        </w:rPr>
        <w:t>th</w:t>
      </w:r>
      <w:r w:rsidRPr="00704F37">
        <w:rPr>
          <w:color w:val="000000"/>
          <w:sz w:val="20"/>
        </w:rPr>
        <w:t> </w:t>
      </w:r>
      <w:r>
        <w:rPr>
          <w:color w:val="000000"/>
          <w:sz w:val="20"/>
        </w:rPr>
        <w:t>at</w:t>
      </w:r>
      <w:r w:rsidRPr="00704F37">
        <w:rPr>
          <w:color w:val="000000"/>
          <w:sz w:val="20"/>
        </w:rPr>
        <w:t xml:space="preserve"> 7</w:t>
      </w:r>
      <w:r>
        <w:rPr>
          <w:color w:val="000000"/>
          <w:sz w:val="20"/>
        </w:rPr>
        <w:t>:</w:t>
      </w:r>
      <w:r w:rsidRPr="00704F37">
        <w:rPr>
          <w:color w:val="000000"/>
          <w:sz w:val="20"/>
        </w:rPr>
        <w:t xml:space="preserve">30pm. We will share a new resource to help parishes discern next steps, discuss what </w:t>
      </w:r>
      <w:r>
        <w:rPr>
          <w:color w:val="000000"/>
          <w:sz w:val="20"/>
        </w:rPr>
        <w:t>resources are already available</w:t>
      </w:r>
      <w:r w:rsidRPr="00704F37">
        <w:rPr>
          <w:color w:val="000000"/>
          <w:sz w:val="20"/>
        </w:rPr>
        <w:t xml:space="preserve"> and introduce exciting plans for the coming year. Register here for the link:</w:t>
      </w:r>
      <w:r>
        <w:rPr>
          <w:rStyle w:val="m-6263717585719678502apple-converted-space"/>
          <w:color w:val="000000"/>
        </w:rPr>
        <w:t> </w:t>
      </w:r>
      <w:hyperlink r:id="rId12" w:tgtFrame="_blank" w:tooltip="https://synod2.eventbrite.co.uk/" w:history="1">
        <w:r w:rsidRPr="00704F37">
          <w:rPr>
            <w:rStyle w:val="Hyperlink"/>
            <w:rFonts w:ascii="Arial" w:hAnsi="Arial" w:cs="Arial"/>
            <w:color w:val="auto"/>
            <w:sz w:val="20"/>
          </w:rPr>
          <w:t>https://synod2.eventbrite.co.uk</w:t>
        </w:r>
      </w:hyperlink>
      <w:r w:rsidRPr="00704F37">
        <w:rPr>
          <w:sz w:val="20"/>
        </w:rPr>
        <w:t>.</w:t>
      </w:r>
      <w:r w:rsidRPr="00704F37">
        <w:t> </w:t>
      </w:r>
    </w:p>
    <w:p w:rsidR="00D636FE" w:rsidRPr="00D636FE" w:rsidRDefault="00D636FE" w:rsidP="00F2306A">
      <w:pPr>
        <w:adjustRightInd w:val="0"/>
        <w:spacing w:after="0" w:line="240" w:lineRule="auto"/>
        <w:rPr>
          <w:color w:val="000000"/>
          <w:sz w:val="10"/>
        </w:rPr>
      </w:pPr>
    </w:p>
    <w:p w:rsidR="00B12C72" w:rsidRDefault="00B12C72" w:rsidP="00B12C72">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rsidR="0055646E" w:rsidRPr="0055646E" w:rsidRDefault="0055646E" w:rsidP="00B12C72">
      <w:pPr>
        <w:shd w:val="clear" w:color="auto" w:fill="FFFFFF"/>
        <w:spacing w:after="0" w:line="240" w:lineRule="auto"/>
        <w:rPr>
          <w:color w:val="222222"/>
          <w:sz w:val="10"/>
          <w:szCs w:val="10"/>
          <w:shd w:val="clear" w:color="auto" w:fill="FFFFFF"/>
        </w:rPr>
      </w:pPr>
    </w:p>
    <w:p w:rsidR="0055646E" w:rsidRDefault="0055646E" w:rsidP="0055646E">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July</w:t>
      </w:r>
      <w:r>
        <w:rPr>
          <w:bCs/>
          <w:sz w:val="20"/>
        </w:rPr>
        <w:t xml:space="preserve"> to </w:t>
      </w:r>
      <w:r>
        <w:rPr>
          <w:bCs/>
          <w:sz w:val="20"/>
        </w:rPr>
        <w:t>September 2022</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r w:rsidR="00116DCF">
        <w:rPr>
          <w:bCs/>
          <w:sz w:val="20"/>
        </w:rPr>
        <w:t xml:space="preserve"> Please pay in the Repository blue box.</w:t>
      </w:r>
    </w:p>
    <w:p w:rsidR="00AD431F" w:rsidRPr="00704F37" w:rsidRDefault="00AD431F" w:rsidP="00B12C72">
      <w:pPr>
        <w:shd w:val="clear" w:color="auto" w:fill="FFFFFF"/>
        <w:spacing w:after="0" w:line="240" w:lineRule="auto"/>
        <w:rPr>
          <w:color w:val="222222"/>
          <w:sz w:val="10"/>
          <w:szCs w:val="10"/>
          <w:shd w:val="clear" w:color="auto" w:fill="FFFFFF"/>
        </w:rPr>
      </w:pPr>
    </w:p>
    <w:p w:rsidR="00AD431F" w:rsidRDefault="00AD431F" w:rsidP="00B12C72">
      <w:pPr>
        <w:shd w:val="clear" w:color="auto" w:fill="FFFFFF"/>
        <w:spacing w:after="0" w:line="240" w:lineRule="auto"/>
        <w:rPr>
          <w:color w:val="222222"/>
          <w:sz w:val="20"/>
          <w:shd w:val="clear" w:color="auto" w:fill="FFFFFF"/>
        </w:rPr>
      </w:pPr>
      <w:r w:rsidRPr="00AD431F">
        <w:rPr>
          <w:b/>
          <w:color w:val="222222"/>
          <w:sz w:val="20"/>
          <w:u w:val="single"/>
          <w:shd w:val="clear" w:color="auto" w:fill="FFFFFF"/>
        </w:rPr>
        <w:t xml:space="preserve">CLASS TEACHER – PART TIME: </w:t>
      </w:r>
      <w:r w:rsidRPr="00AD431F">
        <w:rPr>
          <w:color w:val="222222"/>
          <w:sz w:val="20"/>
          <w:shd w:val="clear" w:color="auto" w:fill="FFFFFF"/>
        </w:rPr>
        <w:t>St Mary’s Catholic Primary School M1 – M6 (dependent on experience) 2 days per week From September 2022. For details see noticeboard and also Our Lady Immaculate Catholic Academies Trust (</w:t>
      </w:r>
      <w:hyperlink r:id="rId13" w:history="1">
        <w:r w:rsidRPr="00AD431F">
          <w:rPr>
            <w:rStyle w:val="Hyperlink"/>
            <w:rFonts w:ascii="Arial" w:hAnsi="Arial" w:cs="Arial"/>
            <w:color w:val="auto"/>
            <w:sz w:val="20"/>
            <w:shd w:val="clear" w:color="auto" w:fill="FFFFFF"/>
          </w:rPr>
          <w:t>olicatschools.org</w:t>
        </w:r>
      </w:hyperlink>
      <w:r w:rsidRPr="00AD431F">
        <w:rPr>
          <w:color w:val="222222"/>
          <w:sz w:val="20"/>
          <w:shd w:val="clear" w:color="auto" w:fill="FFFFFF"/>
        </w:rPr>
        <w:t>)</w:t>
      </w:r>
    </w:p>
    <w:p w:rsidR="007E1C03" w:rsidRPr="00B12C72" w:rsidRDefault="007E1C03" w:rsidP="00885436">
      <w:pPr>
        <w:shd w:val="clear" w:color="auto" w:fill="FFFFFF"/>
        <w:spacing w:after="0" w:line="240" w:lineRule="auto"/>
        <w:rPr>
          <w:color w:val="222222"/>
          <w:sz w:val="10"/>
          <w:shd w:val="clear" w:color="auto" w:fill="FFFFFF"/>
        </w:rPr>
      </w:pPr>
    </w:p>
    <w:p w:rsidR="005D1937" w:rsidRPr="005D1937" w:rsidRDefault="005D1937" w:rsidP="005D1937">
      <w:pPr>
        <w:spacing w:after="0" w:line="240" w:lineRule="auto"/>
        <w:jc w:val="center"/>
        <w:rPr>
          <w:b/>
          <w:color w:val="222222"/>
          <w:sz w:val="20"/>
          <w:u w:val="single"/>
          <w:shd w:val="clear" w:color="auto" w:fill="FFFFFF"/>
        </w:rPr>
      </w:pPr>
      <w:r w:rsidRPr="005D1937">
        <w:rPr>
          <w:b/>
          <w:color w:val="222222"/>
          <w:sz w:val="20"/>
          <w:u w:val="single"/>
          <w:shd w:val="clear" w:color="auto" w:fill="FFFFFF"/>
        </w:rPr>
        <w:t>Seeing your Life</w:t>
      </w:r>
      <w:r>
        <w:rPr>
          <w:b/>
          <w:color w:val="222222"/>
          <w:sz w:val="20"/>
          <w:u w:val="single"/>
          <w:shd w:val="clear" w:color="auto" w:fill="FFFFFF"/>
        </w:rPr>
        <w:t xml:space="preserve"> through the Lens of the Gospel</w:t>
      </w:r>
    </w:p>
    <w:p w:rsidR="005D1937" w:rsidRDefault="005D1937" w:rsidP="005D1937">
      <w:pPr>
        <w:spacing w:after="0" w:line="240" w:lineRule="auto"/>
        <w:rPr>
          <w:color w:val="222222"/>
          <w:sz w:val="10"/>
          <w:szCs w:val="10"/>
          <w:shd w:val="clear" w:color="auto" w:fill="FFFFFF"/>
        </w:rPr>
      </w:pPr>
    </w:p>
    <w:p w:rsidR="0055646E" w:rsidRPr="0055646E" w:rsidRDefault="0055646E" w:rsidP="0055646E">
      <w:pPr>
        <w:spacing w:after="0" w:line="240" w:lineRule="auto"/>
        <w:rPr>
          <w:i/>
          <w:color w:val="222222"/>
          <w:sz w:val="20"/>
          <w:shd w:val="clear" w:color="auto" w:fill="FFFFFF"/>
        </w:rPr>
      </w:pPr>
      <w:r w:rsidRPr="0055646E">
        <w:rPr>
          <w:color w:val="222222"/>
          <w:sz w:val="20"/>
          <w:shd w:val="clear" w:color="auto" w:fill="FFFFFF"/>
        </w:rPr>
        <w:t xml:space="preserve">1.  Today’s gospel brings us right to the heart of what a Christian life involves: love of God and love of neighbour.  Jesus tells us that having life both now and in the future is the fruit of living in a spirit of love. </w:t>
      </w:r>
      <w:r w:rsidRPr="0055646E">
        <w:rPr>
          <w:i/>
          <w:color w:val="222222"/>
          <w:sz w:val="20"/>
          <w:shd w:val="clear" w:color="auto" w:fill="FFFFFF"/>
        </w:rPr>
        <w:t>How have you experienced love given and received as a source of life and vitality?</w:t>
      </w:r>
    </w:p>
    <w:p w:rsidR="0055646E" w:rsidRPr="0055646E" w:rsidRDefault="0055646E" w:rsidP="0055646E">
      <w:pPr>
        <w:spacing w:after="0" w:line="240" w:lineRule="auto"/>
        <w:rPr>
          <w:color w:val="222222"/>
          <w:sz w:val="20"/>
          <w:shd w:val="clear" w:color="auto" w:fill="FFFFFF"/>
        </w:rPr>
      </w:pPr>
      <w:r w:rsidRPr="0055646E">
        <w:rPr>
          <w:color w:val="222222"/>
          <w:sz w:val="20"/>
          <w:shd w:val="clear" w:color="auto" w:fill="FFFFFF"/>
        </w:rPr>
        <w:t xml:space="preserve">2.  With media today we are brought face to face with suffering, poverty and hunger so vast that it can engender a feeling of helplessness and hopelessness. The parable challenges us about how we react when we come face to face with a person in need. We may sometimes try to avoid getting involved. </w:t>
      </w:r>
      <w:proofErr w:type="gramStart"/>
      <w:r w:rsidRPr="0055646E">
        <w:rPr>
          <w:i/>
          <w:color w:val="222222"/>
          <w:sz w:val="20"/>
          <w:shd w:val="clear" w:color="auto" w:fill="FFFFFF"/>
        </w:rPr>
        <w:t>Recall when you overcame this reaction and reached out to help.</w:t>
      </w:r>
      <w:proofErr w:type="gramEnd"/>
      <w:r w:rsidRPr="0055646E">
        <w:rPr>
          <w:i/>
          <w:color w:val="222222"/>
          <w:sz w:val="20"/>
          <w:shd w:val="clear" w:color="auto" w:fill="FFFFFF"/>
        </w:rPr>
        <w:t xml:space="preserve"> What did that do for you, and for the other person?</w:t>
      </w:r>
    </w:p>
    <w:p w:rsidR="005C7B75" w:rsidRDefault="0055646E" w:rsidP="0055646E">
      <w:pPr>
        <w:spacing w:after="0" w:line="240" w:lineRule="auto"/>
        <w:rPr>
          <w:color w:val="222222"/>
          <w:sz w:val="20"/>
          <w:shd w:val="clear" w:color="auto" w:fill="FFFFFF"/>
        </w:rPr>
      </w:pPr>
      <w:r w:rsidRPr="0055646E">
        <w:rPr>
          <w:color w:val="222222"/>
          <w:sz w:val="20"/>
          <w:shd w:val="clear" w:color="auto" w:fill="FFFFFF"/>
        </w:rPr>
        <w:t>3.  In The Joy of the Gospel Pope Francis comments that it is a temptation for some religious people to claim they are too busy to get involved with the poor and says ‘none of us can think we are exempt from concern for the poor and for social justice</w:t>
      </w:r>
      <w:r>
        <w:rPr>
          <w:color w:val="222222"/>
          <w:sz w:val="20"/>
          <w:shd w:val="clear" w:color="auto" w:fill="FFFFFF"/>
        </w:rPr>
        <w:t>’</w:t>
      </w:r>
      <w:r w:rsidRPr="0055646E">
        <w:rPr>
          <w:color w:val="222222"/>
          <w:sz w:val="20"/>
          <w:shd w:val="clear" w:color="auto" w:fill="FFFFFF"/>
        </w:rPr>
        <w:t xml:space="preserve">. </w:t>
      </w:r>
      <w:r w:rsidRPr="0055646E">
        <w:rPr>
          <w:i/>
          <w:color w:val="222222"/>
          <w:sz w:val="20"/>
          <w:shd w:val="clear" w:color="auto" w:fill="FFFFFF"/>
        </w:rPr>
        <w:t>Who are the people whose commitment to these causes inspire</w:t>
      </w:r>
      <w:r w:rsidR="00116DCF">
        <w:rPr>
          <w:i/>
          <w:color w:val="222222"/>
          <w:sz w:val="20"/>
          <w:shd w:val="clear" w:color="auto" w:fill="FFFFFF"/>
        </w:rPr>
        <w:t>s</w:t>
      </w:r>
      <w:r w:rsidRPr="0055646E">
        <w:rPr>
          <w:i/>
          <w:color w:val="222222"/>
          <w:sz w:val="20"/>
          <w:shd w:val="clear" w:color="auto" w:fill="FFFFFF"/>
        </w:rPr>
        <w:t xml:space="preserve"> you</w:t>
      </w:r>
      <w:r w:rsidR="00116DCF">
        <w:rPr>
          <w:i/>
          <w:color w:val="222222"/>
          <w:sz w:val="20"/>
          <w:shd w:val="clear" w:color="auto" w:fill="FFFFFF"/>
        </w:rPr>
        <w:t>?</w:t>
      </w:r>
    </w:p>
    <w:p w:rsidR="001F0F16" w:rsidRPr="00FD1955" w:rsidRDefault="001F0F16">
      <w:pPr>
        <w:spacing w:after="0" w:line="240" w:lineRule="auto"/>
        <w:rPr>
          <w:color w:val="222222"/>
          <w:sz w:val="10"/>
          <w:szCs w:val="10"/>
          <w:shd w:val="clear" w:color="auto" w:fill="FFFFFF"/>
        </w:rPr>
      </w:pPr>
    </w:p>
    <w:p w:rsidR="001F0F16" w:rsidRPr="00AD431F" w:rsidRDefault="001F0F16">
      <w:pPr>
        <w:spacing w:after="0" w:line="240" w:lineRule="auto"/>
        <w:rPr>
          <w:color w:val="222222"/>
          <w:sz w:val="20"/>
          <w:shd w:val="clear" w:color="auto" w:fill="FFFFFF"/>
        </w:rPr>
      </w:pPr>
      <w:r w:rsidRPr="00140D65">
        <w:rPr>
          <w:b/>
          <w:iCs/>
          <w:color w:val="000000"/>
          <w:sz w:val="20"/>
          <w:u w:val="single"/>
        </w:rPr>
        <w:t xml:space="preserve">ADORATION OF THE BLESSED SACRAMENT: </w:t>
      </w:r>
      <w:r w:rsidRPr="00140D65">
        <w:rPr>
          <w:color w:val="000000"/>
          <w:sz w:val="20"/>
        </w:rPr>
        <w:t xml:space="preserve">Sunday: </w:t>
      </w:r>
      <w:r>
        <w:rPr>
          <w:color w:val="000000"/>
          <w:sz w:val="20"/>
        </w:rPr>
        <w:t>None</w:t>
      </w:r>
      <w:r w:rsidRPr="00140D65">
        <w:rPr>
          <w:color w:val="000000"/>
          <w:sz w:val="20"/>
        </w:rPr>
        <w:t xml:space="preserve">; Monday: None; Tuesday: </w:t>
      </w:r>
      <w:r>
        <w:rPr>
          <w:color w:val="000000"/>
          <w:sz w:val="20"/>
        </w:rPr>
        <w:t>10am to 5 pm</w:t>
      </w:r>
      <w:r w:rsidRPr="00140D65">
        <w:rPr>
          <w:color w:val="000000"/>
          <w:sz w:val="20"/>
        </w:rPr>
        <w:t>; Wednesday:</w:t>
      </w:r>
      <w:r>
        <w:rPr>
          <w:color w:val="000000"/>
          <w:sz w:val="20"/>
        </w:rPr>
        <w:t xml:space="preserve"> 10am to 6:45pm</w:t>
      </w:r>
      <w:r w:rsidRPr="00140D65">
        <w:rPr>
          <w:color w:val="000000"/>
          <w:sz w:val="20"/>
        </w:rPr>
        <w:t xml:space="preserve">; Thursday: </w:t>
      </w:r>
      <w:r w:rsidR="00DD1593">
        <w:rPr>
          <w:color w:val="000000"/>
          <w:sz w:val="20"/>
        </w:rPr>
        <w:t>10am to 6pm</w:t>
      </w:r>
      <w:r w:rsidRPr="00140D65">
        <w:rPr>
          <w:color w:val="000000"/>
          <w:sz w:val="20"/>
        </w:rPr>
        <w:t>; Frid</w:t>
      </w:r>
      <w:r>
        <w:rPr>
          <w:color w:val="000000"/>
          <w:sz w:val="20"/>
        </w:rPr>
        <w:t>ay</w:t>
      </w:r>
      <w:r w:rsidRPr="00B334FC">
        <w:rPr>
          <w:color w:val="000000"/>
          <w:sz w:val="20"/>
        </w:rPr>
        <w:t xml:space="preserve">: </w:t>
      </w:r>
      <w:r>
        <w:rPr>
          <w:color w:val="000000"/>
          <w:sz w:val="20"/>
        </w:rPr>
        <w:t>10am to 6:45pm; Saturday:</w:t>
      </w:r>
      <w:r w:rsidRPr="00377BC0">
        <w:rPr>
          <w:color w:val="000000"/>
          <w:sz w:val="20"/>
        </w:rPr>
        <w:t xml:space="preserve"> </w:t>
      </w:r>
      <w:r>
        <w:rPr>
          <w:color w:val="000000"/>
          <w:sz w:val="20"/>
        </w:rPr>
        <w:t>11:45am to 5</w:t>
      </w:r>
      <w:r>
        <w:rPr>
          <w:color w:val="000000"/>
          <w:sz w:val="20"/>
        </w:rPr>
        <w:t>pm.</w:t>
      </w:r>
      <w:bookmarkEnd w:id="0"/>
    </w:p>
    <w:sectPr w:rsidR="001F0F16" w:rsidRPr="00AD431F"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9466C"/>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4C75"/>
    <w:rsid w:val="002D2B6B"/>
    <w:rsid w:val="002D2EA3"/>
    <w:rsid w:val="002D38EE"/>
    <w:rsid w:val="002D64D4"/>
    <w:rsid w:val="002E1E5D"/>
    <w:rsid w:val="002E497E"/>
    <w:rsid w:val="002E5F2F"/>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46E"/>
    <w:rsid w:val="0055693C"/>
    <w:rsid w:val="00562340"/>
    <w:rsid w:val="005671FB"/>
    <w:rsid w:val="00570FBF"/>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D3A"/>
    <w:rsid w:val="005D5833"/>
    <w:rsid w:val="005E1BFF"/>
    <w:rsid w:val="005E2B93"/>
    <w:rsid w:val="005E4905"/>
    <w:rsid w:val="005E579D"/>
    <w:rsid w:val="005E7BCA"/>
    <w:rsid w:val="005F13B3"/>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D7EDD"/>
    <w:rsid w:val="009E3174"/>
    <w:rsid w:val="009E4D91"/>
    <w:rsid w:val="009E6445"/>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67A"/>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21872"/>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51DA"/>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1BF"/>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338D"/>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www.olicatschools.org/"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synod2.eventbri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llamaris.org.uk/dona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D0E0-B15D-4E7B-82BC-0C2C8A85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2022-07-08T11:26:00Z</cp:lastPrinted>
  <dcterms:created xsi:type="dcterms:W3CDTF">2022-07-08T08:32:00Z</dcterms:created>
  <dcterms:modified xsi:type="dcterms:W3CDTF">2022-07-08T11:37:00Z</dcterms:modified>
</cp:coreProperties>
</file>